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EA5" w:rsidRPr="00585EEC" w:rsidRDefault="002C4EA5" w:rsidP="002C4E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                                </w:t>
      </w:r>
      <w:bookmarkStart w:id="0" w:name="_GoBack"/>
      <w:r>
        <w:rPr>
          <w:rFonts w:ascii="Times New Roman" w:eastAsia="Calibri" w:hAnsi="Times New Roman" w:cs="Times New Roman"/>
          <w:color w:val="000000"/>
          <w:sz w:val="24"/>
          <w:szCs w:val="24"/>
        </w:rPr>
        <w:t>Приложение к приказу №60 от «29» августа 2025</w:t>
      </w:r>
      <w:r w:rsidRPr="00585EEC">
        <w:rPr>
          <w:rFonts w:ascii="Times New Roman" w:eastAsia="Calibri" w:hAnsi="Times New Roman" w:cs="Times New Roman"/>
          <w:color w:val="000000"/>
          <w:sz w:val="24"/>
          <w:szCs w:val="24"/>
        </w:rPr>
        <w:t>г.</w:t>
      </w:r>
    </w:p>
    <w:bookmarkEnd w:id="0"/>
    <w:p w:rsidR="002C4EA5" w:rsidRDefault="002C4EA5" w:rsidP="00662867">
      <w:pPr>
        <w:pStyle w:val="Default"/>
        <w:jc w:val="center"/>
        <w:rPr>
          <w:b/>
          <w:bCs/>
        </w:rPr>
      </w:pPr>
    </w:p>
    <w:p w:rsidR="00662867" w:rsidRPr="00EC4956" w:rsidRDefault="00662867" w:rsidP="00662867">
      <w:pPr>
        <w:pStyle w:val="Default"/>
        <w:jc w:val="center"/>
      </w:pPr>
      <w:r w:rsidRPr="00EC4956">
        <w:rPr>
          <w:b/>
          <w:bCs/>
        </w:rPr>
        <w:t>ИЗМЕНЕНИЯ,</w:t>
      </w:r>
    </w:p>
    <w:p w:rsidR="00662867" w:rsidRDefault="00662867" w:rsidP="00662867">
      <w:pPr>
        <w:pStyle w:val="Default"/>
        <w:jc w:val="center"/>
        <w:rPr>
          <w:b/>
          <w:bCs/>
        </w:rPr>
      </w:pPr>
      <w:r w:rsidRPr="00EC4956">
        <w:rPr>
          <w:b/>
          <w:bCs/>
        </w:rPr>
        <w:t>которые вносятся в Основную образовательную программу начального общего образования (в</w:t>
      </w:r>
      <w:r>
        <w:rPr>
          <w:b/>
          <w:bCs/>
        </w:rPr>
        <w:t>ступают в силу с 1 сентября 2025</w:t>
      </w:r>
      <w:r w:rsidRPr="00EC4956">
        <w:rPr>
          <w:b/>
          <w:bCs/>
        </w:rPr>
        <w:t xml:space="preserve"> г.)</w:t>
      </w:r>
    </w:p>
    <w:p w:rsidR="00662867" w:rsidRPr="00662867" w:rsidRDefault="00662867" w:rsidP="00662867">
      <w:pPr>
        <w:pStyle w:val="Default"/>
        <w:jc w:val="center"/>
        <w:rPr>
          <w:i/>
        </w:rPr>
      </w:pPr>
    </w:p>
    <w:p w:rsidR="00662867" w:rsidRPr="00662867" w:rsidRDefault="00662867" w:rsidP="0066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6286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1) </w:t>
      </w:r>
      <w:r w:rsidRPr="0066286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По всем разделам ООП НОО заменить термины: </w:t>
      </w:r>
    </w:p>
    <w:p w:rsidR="00662867" w:rsidRPr="00662867" w:rsidRDefault="00662867" w:rsidP="0066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62867">
        <w:rPr>
          <w:rFonts w:ascii="Times New Roman" w:hAnsi="Times New Roman" w:cs="Times New Roman"/>
          <w:color w:val="000000"/>
          <w:sz w:val="24"/>
          <w:szCs w:val="24"/>
        </w:rPr>
        <w:t xml:space="preserve">«толерантное отношение» на «уважительное отношение» </w:t>
      </w:r>
    </w:p>
    <w:p w:rsidR="00662867" w:rsidRPr="00662867" w:rsidRDefault="00662867" w:rsidP="0066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62867">
        <w:rPr>
          <w:rFonts w:ascii="Times New Roman" w:hAnsi="Times New Roman" w:cs="Times New Roman"/>
          <w:color w:val="000000"/>
          <w:sz w:val="24"/>
          <w:szCs w:val="24"/>
        </w:rPr>
        <w:t xml:space="preserve">«гендерные особенности» на «пол» </w:t>
      </w:r>
    </w:p>
    <w:p w:rsidR="00A20BDA" w:rsidRDefault="00662867" w:rsidP="0066286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867">
        <w:rPr>
          <w:rFonts w:ascii="Times New Roman" w:hAnsi="Times New Roman" w:cs="Times New Roman"/>
          <w:color w:val="000000"/>
          <w:sz w:val="24"/>
          <w:szCs w:val="24"/>
        </w:rPr>
        <w:t xml:space="preserve">«домашнее насилие и </w:t>
      </w:r>
      <w:proofErr w:type="spellStart"/>
      <w:r w:rsidRPr="00662867">
        <w:rPr>
          <w:rFonts w:ascii="Times New Roman" w:hAnsi="Times New Roman" w:cs="Times New Roman"/>
          <w:color w:val="000000"/>
          <w:sz w:val="24"/>
          <w:szCs w:val="24"/>
        </w:rPr>
        <w:t>буллинг</w:t>
      </w:r>
      <w:proofErr w:type="spellEnd"/>
      <w:r w:rsidRPr="00662867">
        <w:rPr>
          <w:rFonts w:ascii="Times New Roman" w:hAnsi="Times New Roman" w:cs="Times New Roman"/>
          <w:color w:val="000000"/>
          <w:sz w:val="24"/>
          <w:szCs w:val="24"/>
        </w:rPr>
        <w:t>» на «психологическое насилие, систематическое унижение чести и достоинства, издевательства, преследование».</w:t>
      </w:r>
    </w:p>
    <w:p w:rsidR="00662867" w:rsidRPr="00662867" w:rsidRDefault="00662867" w:rsidP="0066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6286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2) </w:t>
      </w:r>
      <w:r w:rsidRPr="0066286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1. Целевой раздел 1.1. Пояснительная записка </w:t>
      </w:r>
    </w:p>
    <w:p w:rsidR="00662867" w:rsidRDefault="00662867" w:rsidP="0066286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62867">
        <w:rPr>
          <w:rFonts w:ascii="Times New Roman" w:hAnsi="Times New Roman" w:cs="Times New Roman"/>
          <w:color w:val="000000"/>
          <w:sz w:val="24"/>
          <w:szCs w:val="24"/>
        </w:rPr>
        <w:t xml:space="preserve">В принципы формирования и механизмы реализации программы начального общего образования, в том числе посредством реализации индивидуальных учебных планов </w:t>
      </w:r>
      <w:r w:rsidRPr="0066286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дополнить </w:t>
      </w:r>
    </w:p>
    <w:p w:rsidR="00F06F8E" w:rsidRPr="00F06F8E" w:rsidRDefault="00662867" w:rsidP="00F06F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Pr="00662867">
        <w:rPr>
          <w:rFonts w:ascii="Times New Roman" w:hAnsi="Times New Roman" w:cs="Times New Roman"/>
          <w:color w:val="000000"/>
          <w:sz w:val="24"/>
          <w:szCs w:val="24"/>
        </w:rPr>
        <w:t xml:space="preserve">«ФОП НОО учитывает возрастные и психологические особенности </w:t>
      </w:r>
      <w:proofErr w:type="gramStart"/>
      <w:r w:rsidRPr="00662867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662867">
        <w:rPr>
          <w:rFonts w:ascii="Times New Roman" w:hAnsi="Times New Roman" w:cs="Times New Roman"/>
          <w:color w:val="000000"/>
          <w:sz w:val="24"/>
          <w:szCs w:val="24"/>
        </w:rPr>
        <w:t>. Наиболее адаптивным сроком освоения ООП НОО является ч</w:t>
      </w:r>
      <w:r w:rsidR="00F06F8E">
        <w:rPr>
          <w:rFonts w:ascii="Times New Roman" w:hAnsi="Times New Roman" w:cs="Times New Roman"/>
          <w:color w:val="000000"/>
          <w:sz w:val="24"/>
          <w:szCs w:val="24"/>
        </w:rPr>
        <w:t>етыре года».</w:t>
      </w:r>
    </w:p>
    <w:p w:rsidR="00662867" w:rsidRDefault="00F06F8E" w:rsidP="00F06F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6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ФОП НОО учитывает </w:t>
      </w:r>
      <w:r w:rsidRPr="00F06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следующие принципы</w:t>
      </w:r>
    </w:p>
    <w:p w:rsidR="00F06F8E" w:rsidRPr="00F06F8E" w:rsidRDefault="00F06F8E" w:rsidP="00F06F8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6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</w:t>
      </w:r>
      <w:proofErr w:type="spellStart"/>
      <w:r w:rsidRPr="00F06F8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здоровьесбережения</w:t>
      </w:r>
      <w:proofErr w:type="spellEnd"/>
      <w:r w:rsidRPr="00F06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организации образовательной деятельности не допускается использование технологий, которые могут нанести вред физическому и (или) психическому здоровью обучающихся, приоритет использования </w:t>
      </w:r>
      <w:proofErr w:type="spellStart"/>
      <w:r w:rsidRPr="00F06F8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F06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технологий;</w:t>
      </w:r>
    </w:p>
    <w:p w:rsidR="00F06F8E" w:rsidRPr="00F06F8E" w:rsidRDefault="00F06F8E" w:rsidP="00F06F8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F06F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обеспечения санитарно-эпидемиологической безопасности обучающихся в соответствии с требованиями, предусмотренными санитарными правилами и нормами </w:t>
      </w:r>
      <w:hyperlink r:id="rId6" w:history="1">
        <w:r w:rsidRPr="00F06F8E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СанПиН 1.2.3685-21</w:t>
        </w:r>
      </w:hyperlink>
      <w:r w:rsidRPr="00F06F8E">
        <w:rPr>
          <w:rFonts w:ascii="Times New Roman" w:eastAsia="Times New Roman" w:hAnsi="Times New Roman" w:cs="Times New Roman"/>
          <w:sz w:val="24"/>
          <w:szCs w:val="24"/>
          <w:lang w:eastAsia="ru-RU"/>
        </w:rPr>
        <w:t> 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 января 2021 г. № 2 (зарегистрировано Министерством юстиции Российской Федерации 29 января 2021 г., регистрационный № 62296), </w:t>
      </w:r>
      <w:hyperlink r:id="rId7" w:history="1">
        <w:r w:rsidRPr="00F06F8E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с изменениями</w:t>
        </w:r>
      </w:hyperlink>
      <w:r w:rsidRPr="00F06F8E">
        <w:rPr>
          <w:rFonts w:ascii="Times New Roman" w:eastAsia="Times New Roman" w:hAnsi="Times New Roman" w:cs="Times New Roman"/>
          <w:sz w:val="24"/>
          <w:szCs w:val="24"/>
          <w:lang w:eastAsia="ru-RU"/>
        </w:rPr>
        <w:t>, внесенными</w:t>
      </w:r>
      <w:proofErr w:type="gramEnd"/>
      <w:r w:rsidRPr="00F06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06F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Главного государственного санитарного врача Российской Федерации от 30 декабря 2022 г. № 24 (зарегистрировано Министерством юстиции Российской Федерации 9 марта 2023 г., регистрационный № 72558), действующими до 1 марта 2027 г. (далее – Гигиенические нормативы), и санитарными правилами </w:t>
      </w:r>
      <w:hyperlink r:id="rId8" w:history="1">
        <w:r w:rsidRPr="00F06F8E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СП 2.4.3648-20</w:t>
        </w:r>
      </w:hyperlink>
      <w:r w:rsidRPr="00F06F8E">
        <w:rPr>
          <w:rFonts w:ascii="Times New Roman" w:eastAsia="Times New Roman" w:hAnsi="Times New Roman" w:cs="Times New Roman"/>
          <w:sz w:val="24"/>
          <w:szCs w:val="24"/>
          <w:lang w:eastAsia="ru-RU"/>
        </w:rPr>
        <w:t> 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</w:t>
      </w:r>
      <w:proofErr w:type="gramEnd"/>
      <w:r w:rsidRPr="00F06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28 сентября 2020 г. № 28 (зарегистрировано Министерством юстиции Российской Федерации 18 декабря 2020 г., регистрационный № 61573), действующие до 1 января 2027 г. (далее – Санитарно-эпидемиологические требования).</w:t>
      </w:r>
    </w:p>
    <w:p w:rsidR="00F06F8E" w:rsidRDefault="00F06F8E" w:rsidP="00F06F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F06F8E" w:rsidRDefault="00F06F8E" w:rsidP="00F06F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F8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Дополнить </w:t>
      </w:r>
      <w:r w:rsidRPr="00F06F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 реализации трехгодичного срока обучения на уровне начального общего образования необходимо равномерно распределять образовательную нагрузку на три года обучения, корректировать общий объем аудиторной нагрузки обучающихся по индивидуальным учебным планам в соответствии с Гигиеническими нормативами и Санитарно-эпидемиологическими требованиями».</w:t>
      </w:r>
    </w:p>
    <w:p w:rsidR="00F06F8E" w:rsidRPr="00F06F8E" w:rsidRDefault="00F06F8E" w:rsidP="00F06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06F8E" w:rsidRPr="00F06F8E" w:rsidRDefault="00F06F8E" w:rsidP="00F06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6F8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3) </w:t>
      </w:r>
      <w:r w:rsidRPr="00F06F8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1. Целевой раздел п. 1.3. Система оценки достижения планируемых результатов освоения ООП НОО </w:t>
      </w:r>
    </w:p>
    <w:p w:rsidR="00F06F8E" w:rsidRPr="00F06F8E" w:rsidRDefault="00F06F8E" w:rsidP="00F06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6F8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Дополнить </w:t>
      </w:r>
      <w:r w:rsidRPr="00F06F8E">
        <w:rPr>
          <w:rFonts w:ascii="Times New Roman" w:hAnsi="Times New Roman" w:cs="Times New Roman"/>
          <w:color w:val="000000"/>
          <w:sz w:val="24"/>
          <w:szCs w:val="24"/>
        </w:rPr>
        <w:t xml:space="preserve">следующим содержанием: </w:t>
      </w:r>
    </w:p>
    <w:p w:rsidR="00F06F8E" w:rsidRPr="00F06F8E" w:rsidRDefault="00F06F8E" w:rsidP="00F06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6F8E">
        <w:rPr>
          <w:rFonts w:ascii="Times New Roman" w:hAnsi="Times New Roman" w:cs="Times New Roman"/>
          <w:color w:val="000000"/>
          <w:sz w:val="24"/>
          <w:szCs w:val="24"/>
        </w:rPr>
        <w:t xml:space="preserve">«Длительность контрольной работы, являющейся формой письменной проверки результатов обучения с целью оценки уровня достижения предметных и (или) </w:t>
      </w:r>
      <w:proofErr w:type="spellStart"/>
      <w:r w:rsidRPr="00F06F8E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F06F8E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результатов, составляет один урок (не более чем 45 минут), контрольные работы проводятся, начиная со 2 класса. При этом объем учебного времени, </w:t>
      </w:r>
      <w:r w:rsidRPr="00F06F8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году». </w:t>
      </w:r>
    </w:p>
    <w:p w:rsidR="00F06F8E" w:rsidRPr="00F06F8E" w:rsidRDefault="00F06F8E" w:rsidP="00F06F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6F8E">
        <w:rPr>
          <w:rFonts w:ascii="Times New Roman" w:hAnsi="Times New Roman" w:cs="Times New Roman"/>
          <w:color w:val="000000"/>
          <w:sz w:val="24"/>
          <w:szCs w:val="24"/>
        </w:rPr>
        <w:t xml:space="preserve">«В федеральных и региональных процедурах оценки качества образования используется перечень (кодификатор) проверяемых требований к </w:t>
      </w:r>
      <w:proofErr w:type="spellStart"/>
      <w:r w:rsidRPr="00F06F8E">
        <w:rPr>
          <w:rFonts w:ascii="Times New Roman" w:hAnsi="Times New Roman" w:cs="Times New Roman"/>
          <w:color w:val="000000"/>
          <w:sz w:val="24"/>
          <w:szCs w:val="24"/>
        </w:rPr>
        <w:t>метапредметным</w:t>
      </w:r>
      <w:proofErr w:type="spellEnd"/>
      <w:r w:rsidRPr="00F06F8E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результатам освоения основной образовательной программы начального общего образования» (Приложение).</w:t>
      </w:r>
    </w:p>
    <w:p w:rsidR="00F06F8E" w:rsidRPr="00F06F8E" w:rsidRDefault="00F06F8E" w:rsidP="00F06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6F8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Дополнить </w:t>
      </w:r>
      <w:r w:rsidRPr="00F06F8E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кодификаторами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каждому учебному предмету: </w:t>
      </w:r>
    </w:p>
    <w:p w:rsidR="00F06F8E" w:rsidRPr="00F06F8E" w:rsidRDefault="00F06F8E" w:rsidP="00F06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6F8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«</w:t>
      </w:r>
      <w:r w:rsidRPr="00F06F8E">
        <w:rPr>
          <w:rFonts w:ascii="Times New Roman" w:hAnsi="Times New Roman" w:cs="Times New Roman"/>
          <w:color w:val="000000"/>
          <w:sz w:val="24"/>
          <w:szCs w:val="24"/>
        </w:rPr>
        <w:t xml:space="preserve">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...»: </w:t>
      </w:r>
    </w:p>
    <w:p w:rsidR="00F06F8E" w:rsidRPr="00F06F8E" w:rsidRDefault="00F06F8E" w:rsidP="00F06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6F8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русский язык </w:t>
      </w:r>
    </w:p>
    <w:p w:rsidR="00F06F8E" w:rsidRPr="00F06F8E" w:rsidRDefault="00F06F8E" w:rsidP="00F06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6F8E">
        <w:rPr>
          <w:rFonts w:ascii="Times New Roman" w:hAnsi="Times New Roman" w:cs="Times New Roman"/>
          <w:color w:val="000000"/>
          <w:sz w:val="24"/>
          <w:szCs w:val="24"/>
        </w:rPr>
        <w:t xml:space="preserve">Проверяемые требования к результатам освоения основной образовательной программы (1, 2, 3, 4 класс); Проверяемые элементы содержания (1, 2, 3, 4 класс); </w:t>
      </w:r>
    </w:p>
    <w:p w:rsidR="00F06F8E" w:rsidRPr="00F06F8E" w:rsidRDefault="00F06F8E" w:rsidP="00F06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6F8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литературное чтение </w:t>
      </w:r>
    </w:p>
    <w:p w:rsidR="00F06F8E" w:rsidRPr="00F06F8E" w:rsidRDefault="00F06F8E" w:rsidP="00F06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6F8E">
        <w:rPr>
          <w:rFonts w:ascii="Times New Roman" w:hAnsi="Times New Roman" w:cs="Times New Roman"/>
          <w:color w:val="000000"/>
          <w:sz w:val="24"/>
          <w:szCs w:val="24"/>
        </w:rPr>
        <w:t xml:space="preserve">Проверяемые требования к результатам освоения основной образовательной программы (1, 2, 3, 4 класс); Проверяемые элементы содержания (1, 2, 3, 4 класс); </w:t>
      </w:r>
    </w:p>
    <w:p w:rsidR="00F06F8E" w:rsidRPr="00F06F8E" w:rsidRDefault="00F06F8E" w:rsidP="00F06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иностранный (английский </w:t>
      </w:r>
      <w:r w:rsidRPr="00F06F8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язык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  <w:r w:rsidRPr="00F06F8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</w:p>
    <w:p w:rsidR="00F06F8E" w:rsidRPr="00F06F8E" w:rsidRDefault="00F06F8E" w:rsidP="00F06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6F8E">
        <w:rPr>
          <w:rFonts w:ascii="Times New Roman" w:hAnsi="Times New Roman" w:cs="Times New Roman"/>
          <w:color w:val="000000"/>
          <w:sz w:val="24"/>
          <w:szCs w:val="24"/>
        </w:rPr>
        <w:t xml:space="preserve">Проверяемые требования к результатам освоения основной образовательной программы (1, 2, 3, 4 класс); Проверяемые элементы содержания (1, 2, 3, 4 класс); </w:t>
      </w:r>
    </w:p>
    <w:p w:rsidR="00F06F8E" w:rsidRPr="00F06F8E" w:rsidRDefault="00F06F8E" w:rsidP="00F06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6F8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математика </w:t>
      </w:r>
    </w:p>
    <w:p w:rsidR="00662867" w:rsidRDefault="00F06F8E" w:rsidP="00F06F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6F8E">
        <w:rPr>
          <w:rFonts w:ascii="Times New Roman" w:hAnsi="Times New Roman" w:cs="Times New Roman"/>
          <w:color w:val="000000"/>
          <w:sz w:val="24"/>
          <w:szCs w:val="24"/>
        </w:rPr>
        <w:t>Проверяемые требования к результатам освоения основной образовательной программы (1, 2, 3, 4 класс); Проверяемые элементы содержания (1, 2, 3, 4 класс);</w:t>
      </w:r>
    </w:p>
    <w:p w:rsidR="00F06F8E" w:rsidRPr="00F06F8E" w:rsidRDefault="00F06F8E" w:rsidP="00F06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06F8E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окружающий мир </w:t>
      </w:r>
    </w:p>
    <w:p w:rsidR="00F06F8E" w:rsidRDefault="00F06F8E" w:rsidP="00F06F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06F8E">
        <w:rPr>
          <w:rFonts w:ascii="Times New Roman" w:hAnsi="Times New Roman" w:cs="Times New Roman"/>
          <w:color w:val="000000"/>
          <w:sz w:val="23"/>
          <w:szCs w:val="23"/>
        </w:rPr>
        <w:t>Проверяемые требования к результатам освоения основной образовательной программы (1, 2, 3, 4 класс); Проверяемые элементы содержания (1, 2, 3, 4 класс) (Приложение).</w:t>
      </w:r>
    </w:p>
    <w:p w:rsidR="00F06F8E" w:rsidRPr="00F06F8E" w:rsidRDefault="00F06F8E" w:rsidP="00F06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06F8E" w:rsidRPr="00F06F8E" w:rsidRDefault="00F06F8E" w:rsidP="00F06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06F8E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4) </w:t>
      </w:r>
      <w:r w:rsidRPr="00F06F8E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2. Содержательный раздел - п. Рабочие программы учебных предметов </w:t>
      </w:r>
    </w:p>
    <w:p w:rsidR="00F06F8E" w:rsidRPr="00F06F8E" w:rsidRDefault="00F06F8E" w:rsidP="00F06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6F8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Рабочая программа по учебному предмету «Литературное чтение» </w:t>
      </w:r>
    </w:p>
    <w:p w:rsidR="00F06F8E" w:rsidRPr="00F06F8E" w:rsidRDefault="00F06F8E" w:rsidP="00F06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6F8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Дополнить </w:t>
      </w:r>
      <w:r w:rsidRPr="00F06F8E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программы по литературному чтению в 1 классе начинается вводным интегрированным учебным курсом "Обучение грамоте" (рекомендуется 180 часов: русского языка 100 часов и литературного чтения 80 часов). На литературное чтение в 1 классе рекомендуется отводить не менее 10 учебных недель (40 часов), для изучения литературного чтения во 2 - 4 классах рекомендуется отводить по 136 часов (4 часа в неделю в каждом классе). </w:t>
      </w:r>
    </w:p>
    <w:p w:rsidR="00F06F8E" w:rsidRDefault="00F06F8E" w:rsidP="00F06F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6F8E">
        <w:rPr>
          <w:rFonts w:ascii="Times New Roman" w:hAnsi="Times New Roman" w:cs="Times New Roman"/>
          <w:b/>
          <w:color w:val="000000"/>
          <w:sz w:val="24"/>
          <w:szCs w:val="24"/>
        </w:rPr>
        <w:t>Использовать</w:t>
      </w:r>
      <w:r w:rsidRPr="00F06F8E">
        <w:rPr>
          <w:rFonts w:ascii="Times New Roman" w:hAnsi="Times New Roman" w:cs="Times New Roman"/>
          <w:color w:val="000000"/>
          <w:sz w:val="24"/>
          <w:szCs w:val="24"/>
        </w:rPr>
        <w:t xml:space="preserve"> при составлении рабочих программ по учебному предмету: «Русский язык», «Литературное чтение», «Окружающий мир, «Труд (технология)» </w:t>
      </w:r>
      <w:r w:rsidRPr="00F06F8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поурочное планирование </w:t>
      </w:r>
      <w:r w:rsidRPr="00F06F8E">
        <w:rPr>
          <w:rFonts w:ascii="Times New Roman" w:hAnsi="Times New Roman" w:cs="Times New Roman"/>
          <w:color w:val="000000"/>
          <w:sz w:val="24"/>
          <w:szCs w:val="24"/>
        </w:rPr>
        <w:t>согласно приказу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образования». (Приложение)</w:t>
      </w:r>
    </w:p>
    <w:p w:rsidR="00F06F8E" w:rsidRDefault="00F06F8E" w:rsidP="00F06F8E">
      <w:pPr>
        <w:pStyle w:val="Default"/>
      </w:pPr>
    </w:p>
    <w:p w:rsidR="00F06F8E" w:rsidRDefault="00F06F8E" w:rsidP="00F06F8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5) 3. Организационный раздел </w:t>
      </w:r>
    </w:p>
    <w:p w:rsidR="00F06F8E" w:rsidRDefault="00F06F8E" w:rsidP="00F06F8E">
      <w:pPr>
        <w:pStyle w:val="Default"/>
        <w:jc w:val="both"/>
        <w:rPr>
          <w:sz w:val="23"/>
          <w:szCs w:val="23"/>
        </w:rPr>
      </w:pPr>
      <w:proofErr w:type="gramStart"/>
      <w:r w:rsidRPr="00F06F8E">
        <w:rPr>
          <w:b/>
          <w:sz w:val="23"/>
          <w:szCs w:val="23"/>
        </w:rPr>
        <w:t>Учебный план</w:t>
      </w:r>
      <w:r>
        <w:rPr>
          <w:sz w:val="23"/>
          <w:szCs w:val="23"/>
        </w:rPr>
        <w:t xml:space="preserve"> на 2025-2026 учебный год </w:t>
      </w:r>
      <w:r w:rsidRPr="00F06F8E">
        <w:rPr>
          <w:b/>
          <w:sz w:val="23"/>
          <w:szCs w:val="23"/>
        </w:rPr>
        <w:t>изложить</w:t>
      </w:r>
      <w:r>
        <w:rPr>
          <w:sz w:val="23"/>
          <w:szCs w:val="23"/>
        </w:rPr>
        <w:t xml:space="preserve"> в редакции согласно Приложению к приказу). </w:t>
      </w:r>
      <w:proofErr w:type="gramEnd"/>
    </w:p>
    <w:p w:rsidR="00F06F8E" w:rsidRDefault="00F06F8E" w:rsidP="00F06F8E">
      <w:pPr>
        <w:pStyle w:val="Default"/>
        <w:jc w:val="both"/>
        <w:rPr>
          <w:sz w:val="23"/>
          <w:szCs w:val="23"/>
        </w:rPr>
      </w:pPr>
      <w:r w:rsidRPr="00F06F8E">
        <w:rPr>
          <w:b/>
          <w:sz w:val="23"/>
          <w:szCs w:val="23"/>
        </w:rPr>
        <w:t>Добавить,</w:t>
      </w:r>
      <w:r>
        <w:rPr>
          <w:sz w:val="23"/>
          <w:szCs w:val="23"/>
        </w:rPr>
        <w:t xml:space="preserve"> что домашнее задание на следующий урок рекомендуется задавать на текущем уроке, при наличии электронного журнала дублировать в нем задание не позднее времени окончания учебного дня. Для выполнения задания, требующего длительной подготовки (например, подготовка доклада, реферата, оформление презентации, заучивание стихотворений), рекомендуется предоставлять достаточное количество времени. </w:t>
      </w:r>
    </w:p>
    <w:p w:rsidR="00F06F8E" w:rsidRPr="00F06F8E" w:rsidRDefault="00F06F8E" w:rsidP="00F06F8E">
      <w:pPr>
        <w:pStyle w:val="Default"/>
        <w:jc w:val="both"/>
      </w:pPr>
      <w:r w:rsidRPr="00F06F8E">
        <w:t xml:space="preserve"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</w:t>
      </w:r>
      <w:r w:rsidRPr="00F06F8E">
        <w:lastRenderedPageBreak/>
        <w:t xml:space="preserve">проводится в соответствии с Санитарно-эпидемиологическими требованиями и Гигиеническими нормативами. </w:t>
      </w:r>
    </w:p>
    <w:p w:rsidR="00F06F8E" w:rsidRDefault="00F06F8E" w:rsidP="00F06F8E">
      <w:pPr>
        <w:pStyle w:val="Default"/>
        <w:jc w:val="both"/>
      </w:pPr>
      <w:r w:rsidRPr="00F06F8E">
        <w:rPr>
          <w:b/>
        </w:rPr>
        <w:t>План внеурочной деятельности</w:t>
      </w:r>
      <w:r>
        <w:t xml:space="preserve"> на 2025-2026 учебный год</w:t>
      </w:r>
      <w:r w:rsidRPr="00F06F8E">
        <w:t xml:space="preserve"> </w:t>
      </w:r>
      <w:r w:rsidRPr="00F06F8E">
        <w:rPr>
          <w:b/>
        </w:rPr>
        <w:t>изложить</w:t>
      </w:r>
      <w:r w:rsidRPr="00F06F8E">
        <w:t xml:space="preserve"> в</w:t>
      </w:r>
      <w:r>
        <w:t xml:space="preserve"> редакции согласно Приложению </w:t>
      </w:r>
      <w:r w:rsidRPr="00F06F8E">
        <w:t xml:space="preserve">к приказу. </w:t>
      </w:r>
    </w:p>
    <w:p w:rsidR="00F06F8E" w:rsidRDefault="00F06F8E" w:rsidP="00F06F8E">
      <w:pPr>
        <w:pStyle w:val="Default"/>
        <w:jc w:val="both"/>
      </w:pPr>
    </w:p>
    <w:p w:rsidR="00F06F8E" w:rsidRDefault="00F06F8E" w:rsidP="00F06F8E">
      <w:pPr>
        <w:pStyle w:val="Default"/>
        <w:jc w:val="both"/>
      </w:pPr>
      <w:r w:rsidRPr="00F06F8E">
        <w:rPr>
          <w:rFonts w:eastAsia="Times New Roman"/>
          <w:b/>
          <w:lang w:eastAsia="ru-RU"/>
        </w:rPr>
        <w:t>Календарный учебный график</w:t>
      </w:r>
      <w:r w:rsidRPr="00F06F8E">
        <w:t xml:space="preserve"> </w:t>
      </w:r>
      <w:r>
        <w:t>на 2025-2026 учебный год</w:t>
      </w:r>
      <w:r w:rsidRPr="00F06F8E">
        <w:t xml:space="preserve"> </w:t>
      </w:r>
      <w:r w:rsidRPr="00F06F8E">
        <w:rPr>
          <w:b/>
        </w:rPr>
        <w:t>изложить</w:t>
      </w:r>
      <w:r w:rsidRPr="00F06F8E">
        <w:t xml:space="preserve"> в</w:t>
      </w:r>
      <w:r>
        <w:t xml:space="preserve"> редакции согласно Приложению </w:t>
      </w:r>
      <w:r w:rsidRPr="00F06F8E">
        <w:t xml:space="preserve">к приказу. </w:t>
      </w:r>
    </w:p>
    <w:p w:rsidR="00F06F8E" w:rsidRPr="00F06F8E" w:rsidRDefault="00F06F8E" w:rsidP="00F06F8E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F06F8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Внести изменения </w:t>
      </w:r>
    </w:p>
    <w:p w:rsidR="00F06F8E" w:rsidRPr="00F06F8E" w:rsidRDefault="00F06F8E" w:rsidP="00F06F8E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F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«При организации учебного графика по четвертям продолжительность учебных четвертей составляет: I четверть - 8 учебных недель (для 1 - 4 классов); II четверть - 8 учебных недель (для 1 - 4 классов); III четверть - 11 учебных недель (для 2 - 4 классов), 10 учебных недель (для 1 классов); IV четверть - 7 учебных недель (для 1 - 4 классов)» </w:t>
      </w:r>
    </w:p>
    <w:p w:rsidR="00F06F8E" w:rsidRPr="00F06F8E" w:rsidRDefault="00F06F8E" w:rsidP="00F06F8E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F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подпункт 172.7 изложить в следующей редакции: </w:t>
      </w:r>
    </w:p>
    <w:p w:rsidR="00F06F8E" w:rsidRPr="00F06F8E" w:rsidRDefault="00F06F8E" w:rsidP="00F06F8E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F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каникул составляет: </w:t>
      </w:r>
    </w:p>
    <w:p w:rsidR="00F06F8E" w:rsidRPr="00F06F8E" w:rsidRDefault="00F06F8E" w:rsidP="00F06F8E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F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окончании I четверти (осенние каникулы) - 9 календарных дней (для 1 - 4 классов); </w:t>
      </w:r>
    </w:p>
    <w:p w:rsidR="00F06F8E" w:rsidRPr="00F06F8E" w:rsidRDefault="00F06F8E" w:rsidP="00F06F8E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F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окончании II четверти (зимние каникулы) - 9 календарных дней (для 1 - 4 классов); дополнительные каникулы - 9 календарных дней (для 1 классов); </w:t>
      </w:r>
    </w:p>
    <w:p w:rsidR="00F06F8E" w:rsidRPr="00F06F8E" w:rsidRDefault="00F06F8E" w:rsidP="00F06F8E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F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окончании III четверти (весенние каникулы) - 9 календарных дней (для 1 - 4 классов); </w:t>
      </w:r>
    </w:p>
    <w:p w:rsidR="00F06F8E" w:rsidRPr="00F06F8E" w:rsidRDefault="00F06F8E" w:rsidP="00F06F8E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F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окончании учебного года (летние каникулы) - не менее 8 недель. </w:t>
      </w:r>
    </w:p>
    <w:p w:rsidR="00F06F8E" w:rsidRDefault="00F06F8E" w:rsidP="00F06F8E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F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возникновении отдельных чрезвычайных ситуаций на отдельных территориях общеобразовательные организации могут вводить дополнительные каникулы </w:t>
      </w:r>
      <w:proofErr w:type="gramStart"/>
      <w:r w:rsidRPr="00F06F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учебного года с сентября по май со сдвигом учебного процесса на летние месяцы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06F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06F8E" w:rsidRPr="00F06F8E" w:rsidRDefault="00F06F8E" w:rsidP="00F06F8E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6F8E" w:rsidRPr="00F06F8E" w:rsidRDefault="00F06F8E" w:rsidP="00F06F8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06F8E">
        <w:rPr>
          <w:rFonts w:ascii="Times New Roman" w:hAnsi="Times New Roman" w:cs="Times New Roman"/>
          <w:b/>
          <w:sz w:val="24"/>
          <w:szCs w:val="24"/>
        </w:rPr>
        <w:t xml:space="preserve">Календарный план воспитательной работы </w:t>
      </w:r>
      <w:r w:rsidRPr="00F06F8E">
        <w:rPr>
          <w:rFonts w:ascii="Times New Roman" w:hAnsi="Times New Roman" w:cs="Times New Roman"/>
          <w:sz w:val="24"/>
          <w:szCs w:val="24"/>
        </w:rPr>
        <w:t xml:space="preserve">на 2025-2026 учебный год </w:t>
      </w:r>
      <w:r w:rsidRPr="00F06F8E">
        <w:rPr>
          <w:rFonts w:ascii="Times New Roman" w:hAnsi="Times New Roman" w:cs="Times New Roman"/>
          <w:b/>
          <w:sz w:val="24"/>
          <w:szCs w:val="24"/>
        </w:rPr>
        <w:t>изложить</w:t>
      </w:r>
      <w:r w:rsidRPr="00F06F8E">
        <w:rPr>
          <w:rFonts w:ascii="Times New Roman" w:hAnsi="Times New Roman" w:cs="Times New Roman"/>
          <w:sz w:val="24"/>
          <w:szCs w:val="24"/>
        </w:rPr>
        <w:t xml:space="preserve"> в новой редакции согласно приложению к приказу.</w:t>
      </w:r>
    </w:p>
    <w:sectPr w:rsidR="00F06F8E" w:rsidRPr="00F06F8E" w:rsidSect="002C4EA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77A1B"/>
    <w:multiLevelType w:val="multilevel"/>
    <w:tmpl w:val="67A6CA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4C4E7E7F"/>
    <w:multiLevelType w:val="hybridMultilevel"/>
    <w:tmpl w:val="35B26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D7F"/>
    <w:rsid w:val="002C4EA5"/>
    <w:rsid w:val="00396D7F"/>
    <w:rsid w:val="00662867"/>
    <w:rsid w:val="00A20BDA"/>
    <w:rsid w:val="00F0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28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F06F8E"/>
    <w:pPr>
      <w:ind w:left="720"/>
      <w:contextualSpacing/>
    </w:pPr>
  </w:style>
  <w:style w:type="character" w:customStyle="1" w:styleId="1">
    <w:name w:val="Обычный1"/>
    <w:rsid w:val="00F06F8E"/>
    <w:rPr>
      <w:rFonts w:ascii="Times New Roman" w:hAnsi="Times New Roman"/>
      <w:color w:val="000000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2C4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4E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28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F06F8E"/>
    <w:pPr>
      <w:ind w:left="720"/>
      <w:contextualSpacing/>
    </w:pPr>
  </w:style>
  <w:style w:type="character" w:customStyle="1" w:styleId="1">
    <w:name w:val="Обычный1"/>
    <w:rsid w:val="00F06F8E"/>
    <w:rPr>
      <w:rFonts w:ascii="Times New Roman" w:hAnsi="Times New Roman"/>
      <w:color w:val="000000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2C4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4E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group?groupId=76269368&amp;locale=ru&amp;date=2025-02-18&amp;isStatic=false&amp;pubAlias=zav.superv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1zavuch.ru/group?groupId=104509629&amp;locale=ru&amp;date=2025-02-18&amp;isStatic=false&amp;pubAlias=zav.supervi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zavuch.ru/group?groupId=78222988&amp;locale=ru&amp;date=2025-02-18&amp;isStatic=false&amp;pubAlias=zav.supervip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1302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cp:lastPrinted>2025-09-15T15:56:00Z</cp:lastPrinted>
  <dcterms:created xsi:type="dcterms:W3CDTF">2025-09-13T06:21:00Z</dcterms:created>
  <dcterms:modified xsi:type="dcterms:W3CDTF">2025-09-15T15:57:00Z</dcterms:modified>
</cp:coreProperties>
</file>